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F3E" w:rsidRDefault="00E325FA" w:rsidP="001F4F3E">
      <w:r w:rsidRPr="00E325FA">
        <w:t xml:space="preserve">VIVENDO SEGUNDO O SEU DHARMA ESPIRITUAL </w:t>
      </w:r>
      <w:r w:rsidR="00491680">
        <w:t xml:space="preserve">- </w:t>
      </w:r>
      <w:r w:rsidR="001F4F3E">
        <w:t xml:space="preserve">O dharma de um buscador da Verdade (o buscador do conhecimento do Ser)  é o escutar, meditar, contemplar, assimilar e aplicar o conhecimento revelado nas escrituras Vedantinas no dia a dia de sua vida. Essa é  a etapa final no processo espiritual do individuo.  Mas existem vários níveis de busca. </w:t>
      </w:r>
    </w:p>
    <w:p w:rsidR="001F4F3E" w:rsidRDefault="001F4F3E" w:rsidP="001F4F3E">
      <w:r>
        <w:t xml:space="preserve">Se você está na extremidade superior da escala evolucionária, significando que o seu desejo pela Realização do Ser seja ardente, você naturalmente possui as qualificações necessárias para que tal revelação possa ocorrer. O que? Qualificações para a Iluminação? Sim, eu compreendo seja chocante porque o mundo espiritual moderno nunca menciona a palavra qualificações ou pre-requisitos.   </w:t>
      </w:r>
    </w:p>
    <w:p w:rsidR="001F4F3E" w:rsidRDefault="001F4F3E" w:rsidP="001F4F3E">
      <w:r>
        <w:t>S</w:t>
      </w:r>
      <w:r w:rsidR="00491680">
        <w:t xml:space="preserve">er qualificado </w:t>
      </w:r>
      <w:r w:rsidR="00491680" w:rsidRPr="00491680">
        <w:t xml:space="preserve">também </w:t>
      </w:r>
      <w:r w:rsidR="00491680">
        <w:t>s</w:t>
      </w:r>
      <w:r>
        <w:t>ignifica que você têm sido abençoado com circunstâncias propícias; um meio comprovado de conhecimento do Ser, a orientação de um professor de Vedanta qualificado e uma carga leve de papa karma (Karma negativo). Se es</w:t>
      </w:r>
      <w:r w:rsidR="00491680">
        <w:t xml:space="preserve">se é o seu caso, você pode conduzir a sua busca de modo </w:t>
      </w:r>
      <w:r>
        <w:t xml:space="preserve">apropriada e direta. </w:t>
      </w:r>
    </w:p>
    <w:p w:rsidR="001F4F3E" w:rsidRDefault="001F4F3E" w:rsidP="001F4F3E">
      <w:r>
        <w:t>Quando você busca apropriadamente, você não escuta nenhuma voz na sua cabeça lhe perguntando quando você vai conseguir um emprego melhor ou encontrar o amor da sua vida. Em outras palavras, você está em harmonia com seu sv</w:t>
      </w:r>
      <w:r w:rsidR="00491680">
        <w:t>adharma, a sua natureza</w:t>
      </w:r>
      <w:r>
        <w:t xml:space="preserve"> como um renunciante. O buscador vedantino age</w:t>
      </w:r>
      <w:r w:rsidR="00491680">
        <w:t xml:space="preserve"> sempre </w:t>
      </w:r>
      <w:r>
        <w:t>em harmonia com seu svadharma , a sua tendencia espiritual natural como buscador da Verdade.</w:t>
      </w:r>
    </w:p>
    <w:p w:rsidR="00B5392F" w:rsidRDefault="001F4F3E" w:rsidP="001F4F3E">
      <w:r>
        <w:t xml:space="preserve">Mas se você não está cem por cento comprometido com a busca pela iluminação, você viverá em conflito. Você dará ouvido as pessoas materialistas ou ate mesmo religiosas que ridicularizam o seu impulso natural espiritual. Você restará dividido, fragmentado entre a renúncia da possibilidade de sucesso no mundo “real/material” e seu sucesso espiritual, o qual nunca promete pagar suas dívidas. </w:t>
      </w:r>
    </w:p>
    <w:p w:rsidR="00E64A76" w:rsidRDefault="005100AB" w:rsidP="005100AB">
      <w:r>
        <w:t>Eu me lembro de uma conversa, muitos anos atrás com minha mãe, que apresentava o mundo “real” para mim naquela época. Eu lhe disse que eu estava “em Deus”, apenas para deixar as coisas simples. Ela levantou suas sobrancelhas e disse, “Bem, James, isto está tudo muito bem, mas o Senhor não nos traz o bacon”. Eu lhe disse que “o Senhor” era o bacon, mas isto passou por cima de sua cabeça (expressão literal americana que quer dizer: mas ela não entendeu).</w:t>
      </w:r>
      <w:r w:rsidR="00BC30DA">
        <w:t xml:space="preserve"> James Swartz</w:t>
      </w:r>
      <w:bookmarkStart w:id="0" w:name="_GoBack"/>
      <w:bookmarkEnd w:id="0"/>
    </w:p>
    <w:sectPr w:rsidR="00E64A7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0AB"/>
    <w:rsid w:val="001F4F3E"/>
    <w:rsid w:val="00491680"/>
    <w:rsid w:val="005100AB"/>
    <w:rsid w:val="00B5392F"/>
    <w:rsid w:val="00BC30DA"/>
    <w:rsid w:val="00BF6FD7"/>
    <w:rsid w:val="00C76576"/>
    <w:rsid w:val="00DD1F2E"/>
    <w:rsid w:val="00E325FA"/>
    <w:rsid w:val="00E64A76"/>
    <w:rsid w:val="00E9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Arlindo Moraes</dc:creator>
  <cp:lastModifiedBy>Arlindo Moraes</cp:lastModifiedBy>
  <cp:revision>2</cp:revision>
  <dcterms:created xsi:type="dcterms:W3CDTF">2016-01-02T10:51:00Z</dcterms:created>
  <dcterms:modified xsi:type="dcterms:W3CDTF">2016-02-27T16:43:00Z</dcterms:modified>
</cp:coreProperties>
</file>